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FE57" w14:textId="77777777" w:rsidR="00715215" w:rsidRPr="009A76B2" w:rsidRDefault="00715215" w:rsidP="00715215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90" w:line="240" w:lineRule="atLeast"/>
        <w:rPr>
          <w:rFonts w:ascii="Arial" w:hAnsi="Arial" w:cs="Arial"/>
          <w:b/>
        </w:rPr>
      </w:pPr>
    </w:p>
    <w:p w14:paraId="3F9D2B3F" w14:textId="77777777" w:rsidR="00715215" w:rsidRPr="009A76B2" w:rsidRDefault="00715215" w:rsidP="00715215">
      <w:pPr>
        <w:rPr>
          <w:rFonts w:ascii="Arial" w:hAnsi="Arial" w:cs="Arial"/>
        </w:rPr>
      </w:pPr>
    </w:p>
    <w:p w14:paraId="3A13E89A" w14:textId="77777777" w:rsidR="00715215" w:rsidRPr="009A76B2" w:rsidRDefault="00715215" w:rsidP="00715215">
      <w:pPr>
        <w:rPr>
          <w:rFonts w:ascii="Arial" w:hAnsi="Arial" w:cs="Arial"/>
        </w:rPr>
      </w:pPr>
    </w:p>
    <w:p w14:paraId="28CF3BB5" w14:textId="77777777" w:rsidR="00715215" w:rsidRPr="009A76B2" w:rsidRDefault="00715215" w:rsidP="00715215">
      <w:pPr>
        <w:rPr>
          <w:rFonts w:ascii="Arial" w:hAnsi="Arial" w:cs="Arial"/>
        </w:rPr>
      </w:pPr>
    </w:p>
    <w:p w14:paraId="3132477A" w14:textId="31D672FF" w:rsidR="00715215" w:rsidRPr="0012215E" w:rsidRDefault="001B4FC3" w:rsidP="0012215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Print Page 2 for Customer Only</w:t>
      </w:r>
    </w:p>
    <w:p w14:paraId="5E27F279" w14:textId="77777777" w:rsidR="00715215" w:rsidRPr="009A76B2" w:rsidRDefault="00715215" w:rsidP="00715215">
      <w:pPr>
        <w:rPr>
          <w:rFonts w:ascii="Arial" w:hAnsi="Arial" w:cs="Arial"/>
        </w:rPr>
      </w:pPr>
    </w:p>
    <w:p w14:paraId="3D8E032B" w14:textId="77777777" w:rsidR="00DF52FC" w:rsidRPr="00B40B07" w:rsidRDefault="00715215" w:rsidP="00DF52FC">
      <w:pPr>
        <w:rPr>
          <w:rFonts w:ascii="Arial" w:hAnsi="Arial" w:cs="Arial"/>
        </w:rPr>
      </w:pPr>
      <w:r w:rsidRPr="009A76B2">
        <w:rPr>
          <w:rFonts w:ascii="Arial" w:hAnsi="Arial" w:cs="Arial"/>
        </w:rPr>
        <w:br w:type="page"/>
      </w:r>
    </w:p>
    <w:p w14:paraId="5F74E0FC" w14:textId="22C4946B" w:rsidR="001B4FC3" w:rsidRDefault="001B4FC3" w:rsidP="001B4FC3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52FC">
        <w:rPr>
          <w:rFonts w:ascii="Arial" w:hAnsi="Arial" w:cs="Arial"/>
          <w:b/>
          <w:sz w:val="24"/>
          <w:szCs w:val="24"/>
        </w:rPr>
        <w:lastRenderedPageBreak/>
        <w:t xml:space="preserve">Concentration: </w:t>
      </w:r>
      <w:r w:rsidR="00A211B1" w:rsidRPr="00A211B1">
        <w:rPr>
          <w:rFonts w:ascii="Arial" w:hAnsi="Arial" w:cs="Arial"/>
          <w:sz w:val="24"/>
          <w:szCs w:val="24"/>
        </w:rPr>
        <w:t>Ultrapure dNTP Solution Set:</w:t>
      </w:r>
      <w:r w:rsidR="00A211B1">
        <w:rPr>
          <w:rFonts w:ascii="Arial" w:hAnsi="Arial" w:cs="Arial"/>
          <w:sz w:val="24"/>
          <w:szCs w:val="24"/>
        </w:rPr>
        <w:t xml:space="preserve"> </w:t>
      </w:r>
      <w:r w:rsidRPr="00DF52FC">
        <w:rPr>
          <w:rFonts w:ascii="Arial" w:hAnsi="Arial" w:cs="Arial"/>
          <w:sz w:val="24"/>
          <w:szCs w:val="24"/>
        </w:rPr>
        <w:t>100mM each</w:t>
      </w:r>
    </w:p>
    <w:p w14:paraId="641520A6" w14:textId="77777777" w:rsidR="00824738" w:rsidRDefault="00824738" w:rsidP="00824738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F52FC">
        <w:rPr>
          <w:rFonts w:ascii="Arial" w:hAnsi="Arial" w:cs="Arial"/>
          <w:b/>
          <w:sz w:val="24"/>
          <w:szCs w:val="24"/>
        </w:rPr>
        <w:t>Storage and Handling:</w:t>
      </w:r>
    </w:p>
    <w:p w14:paraId="104CCECE" w14:textId="77777777" w:rsidR="00824738" w:rsidRDefault="00824738" w:rsidP="00824738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Upon arrival store</w:t>
      </w:r>
      <w:r>
        <w:rPr>
          <w:rFonts w:ascii="Arial" w:hAnsi="Arial" w:cs="Arial"/>
          <w:sz w:val="24"/>
          <w:szCs w:val="24"/>
        </w:rPr>
        <w:t xml:space="preserve"> at -20°C for provided expiration date, Room Temperature for 60 Days, </w:t>
      </w:r>
    </w:p>
    <w:p w14:paraId="3F7BDDF1" w14:textId="1F3A07E0" w:rsidR="00824738" w:rsidRPr="00824738" w:rsidRDefault="00824738" w:rsidP="00824738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4°C for up to 120 days.  Minimize Freeze thaw to avoid loss of performance</w:t>
      </w:r>
    </w:p>
    <w:p w14:paraId="6978E811" w14:textId="64231184" w:rsidR="00057C46" w:rsidRDefault="001B4FC3" w:rsidP="00DF52FC">
      <w:pPr>
        <w:pStyle w:val="ListParagraph"/>
        <w:tabs>
          <w:tab w:val="left" w:pos="450"/>
        </w:tabs>
        <w:spacing w:before="160" w:after="160" w:line="24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Ordering Information</w:t>
      </w:r>
      <w:r w:rsidR="00057C46" w:rsidRPr="00DF52F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030"/>
      </w:tblGrid>
      <w:tr w:rsidR="00824738" w:rsidRPr="00057C46" w14:paraId="327EC4FF" w14:textId="77777777" w:rsidTr="004345D3">
        <w:trPr>
          <w:trHeight w:hRule="exact" w:val="432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E6BC6E4" w14:textId="77777777" w:rsidR="00824738" w:rsidRPr="00057C46" w:rsidRDefault="00824738" w:rsidP="00057C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7C4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Number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42675B6" w14:textId="36272191" w:rsidR="00824738" w:rsidRPr="00057C46" w:rsidRDefault="00824738" w:rsidP="00824738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 of Tubes and Volume</w:t>
            </w:r>
          </w:p>
        </w:tc>
      </w:tr>
      <w:tr w:rsidR="00824738" w:rsidRPr="00057C46" w14:paraId="6E357B42" w14:textId="77777777" w:rsidTr="004345D3">
        <w:trPr>
          <w:trHeight w:hRule="exact" w:val="432"/>
          <w:jc w:val="center"/>
        </w:trPr>
        <w:tc>
          <w:tcPr>
            <w:tcW w:w="1980" w:type="dxa"/>
            <w:vAlign w:val="center"/>
          </w:tcPr>
          <w:p w14:paraId="3E7499D2" w14:textId="77777777" w:rsidR="00824738" w:rsidRPr="00057C46" w:rsidRDefault="00824738" w:rsidP="00E30C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46">
              <w:rPr>
                <w:rFonts w:ascii="Arial" w:hAnsi="Arial" w:cs="Arial"/>
                <w:sz w:val="20"/>
                <w:szCs w:val="20"/>
              </w:rPr>
              <w:t>dNTP-100-S1ml</w:t>
            </w:r>
          </w:p>
        </w:tc>
        <w:tc>
          <w:tcPr>
            <w:tcW w:w="6030" w:type="dxa"/>
            <w:vAlign w:val="center"/>
          </w:tcPr>
          <w:p w14:paraId="51F2E484" w14:textId="7A36916F" w:rsidR="00824738" w:rsidRPr="00057C46" w:rsidRDefault="00824738" w:rsidP="00E30C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4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proofErr w:type="spellStart"/>
            <w:r w:rsidRPr="00E30CC9">
              <w:rPr>
                <w:rFonts w:ascii="Arial" w:hAnsi="Arial" w:cs="Arial"/>
                <w:sz w:val="20"/>
                <w:szCs w:val="20"/>
              </w:rPr>
              <w:t>dATP</w:t>
            </w:r>
            <w:proofErr w:type="spellEnd"/>
            <w:r w:rsidRPr="00E30CC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proofErr w:type="spellStart"/>
            <w:r w:rsidRPr="00E30CC9">
              <w:rPr>
                <w:rFonts w:ascii="Arial" w:hAnsi="Arial" w:cs="Arial"/>
                <w:sz w:val="20"/>
                <w:szCs w:val="20"/>
              </w:rPr>
              <w:t>dCTP</w:t>
            </w:r>
            <w:proofErr w:type="spellEnd"/>
            <w:r w:rsidRPr="00E30CC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proofErr w:type="spellStart"/>
            <w:r w:rsidRPr="00E30CC9">
              <w:rPr>
                <w:rFonts w:ascii="Arial" w:hAnsi="Arial" w:cs="Arial"/>
                <w:sz w:val="20"/>
                <w:szCs w:val="20"/>
              </w:rPr>
              <w:t>dGTP</w:t>
            </w:r>
            <w:proofErr w:type="spellEnd"/>
            <w:r w:rsidRPr="00E30CC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r w:rsidRPr="00E30CC9">
              <w:rPr>
                <w:rFonts w:ascii="Arial" w:hAnsi="Arial" w:cs="Arial"/>
                <w:sz w:val="20"/>
                <w:szCs w:val="20"/>
              </w:rPr>
              <w:t>dTTP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4738" w:rsidRPr="00057C46" w14:paraId="1561FA42" w14:textId="77777777" w:rsidTr="004345D3">
        <w:trPr>
          <w:trHeight w:hRule="exact" w:val="432"/>
          <w:jc w:val="center"/>
        </w:trPr>
        <w:tc>
          <w:tcPr>
            <w:tcW w:w="1980" w:type="dxa"/>
            <w:vAlign w:val="center"/>
          </w:tcPr>
          <w:p w14:paraId="14C694FB" w14:textId="77777777" w:rsidR="00824738" w:rsidRPr="00057C46" w:rsidRDefault="00824738" w:rsidP="00E30C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46">
              <w:rPr>
                <w:rFonts w:ascii="Arial" w:hAnsi="Arial" w:cs="Arial"/>
                <w:sz w:val="20"/>
                <w:szCs w:val="20"/>
              </w:rPr>
              <w:t>dNTP-100-S5ml</w:t>
            </w:r>
          </w:p>
        </w:tc>
        <w:tc>
          <w:tcPr>
            <w:tcW w:w="6030" w:type="dxa"/>
            <w:vAlign w:val="center"/>
          </w:tcPr>
          <w:p w14:paraId="4C55DF3D" w14:textId="1A764D22" w:rsidR="00824738" w:rsidRPr="00057C46" w:rsidRDefault="00824738" w:rsidP="00E30CC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C4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proofErr w:type="spellStart"/>
            <w:r w:rsidRPr="00E30CC9">
              <w:rPr>
                <w:rFonts w:ascii="Arial" w:hAnsi="Arial" w:cs="Arial"/>
                <w:sz w:val="20"/>
                <w:szCs w:val="20"/>
              </w:rPr>
              <w:t>dATP</w:t>
            </w:r>
            <w:proofErr w:type="spellEnd"/>
            <w:r w:rsidRPr="00E30CC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proofErr w:type="spellStart"/>
            <w:r w:rsidRPr="00E30CC9">
              <w:rPr>
                <w:rFonts w:ascii="Arial" w:hAnsi="Arial" w:cs="Arial"/>
                <w:sz w:val="20"/>
                <w:szCs w:val="20"/>
              </w:rPr>
              <w:t>dCTP</w:t>
            </w:r>
            <w:proofErr w:type="spellEnd"/>
            <w:r w:rsidRPr="00E30CC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proofErr w:type="spellStart"/>
            <w:r w:rsidRPr="00E30CC9">
              <w:rPr>
                <w:rFonts w:ascii="Arial" w:hAnsi="Arial" w:cs="Arial"/>
                <w:sz w:val="20"/>
                <w:szCs w:val="20"/>
              </w:rPr>
              <w:t>dGTP</w:t>
            </w:r>
            <w:proofErr w:type="spellEnd"/>
            <w:r w:rsidRPr="00E30CC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057C4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057C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t xml:space="preserve"> </w:t>
            </w:r>
            <w:r w:rsidRPr="00E30CC9">
              <w:rPr>
                <w:rFonts w:ascii="Arial" w:hAnsi="Arial" w:cs="Arial"/>
                <w:sz w:val="20"/>
                <w:szCs w:val="20"/>
              </w:rPr>
              <w:t>dTTP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C7CA91" w14:textId="37B5725F" w:rsidR="00C96DF6" w:rsidRPr="00DF52FC" w:rsidRDefault="00C96DF6" w:rsidP="00DF52FC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52FC">
        <w:rPr>
          <w:rFonts w:ascii="Arial" w:hAnsi="Arial" w:cs="Arial"/>
          <w:b/>
          <w:sz w:val="24"/>
          <w:szCs w:val="24"/>
        </w:rPr>
        <w:t>Purity:</w:t>
      </w:r>
      <w:r w:rsidR="001B4FC3">
        <w:rPr>
          <w:rFonts w:ascii="Arial" w:hAnsi="Arial" w:cs="Arial"/>
          <w:b/>
          <w:sz w:val="24"/>
          <w:szCs w:val="24"/>
        </w:rPr>
        <w:t xml:space="preserve"> </w:t>
      </w:r>
      <w:r w:rsidRPr="00DF52FC">
        <w:rPr>
          <w:rFonts w:ascii="Arial" w:hAnsi="Arial" w:cs="Arial"/>
          <w:sz w:val="24"/>
          <w:szCs w:val="24"/>
        </w:rPr>
        <w:t>≥ 99% (HPLC)</w:t>
      </w:r>
    </w:p>
    <w:p w14:paraId="1A7FC853" w14:textId="77777777" w:rsidR="005E2F1A" w:rsidRDefault="005E2F1A" w:rsidP="005E2F1A">
      <w:pPr>
        <w:pStyle w:val="ListParagraph"/>
        <w:tabs>
          <w:tab w:val="left" w:pos="5821"/>
        </w:tabs>
        <w:spacing w:before="160" w:after="16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334D046" w14:textId="77777777" w:rsidR="00715215" w:rsidRPr="005E2F1A" w:rsidRDefault="00715215" w:rsidP="005E2F1A">
      <w:pPr>
        <w:pStyle w:val="ListParagraph"/>
        <w:tabs>
          <w:tab w:val="left" w:pos="5821"/>
        </w:tabs>
        <w:spacing w:before="160"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F52FC">
        <w:rPr>
          <w:rFonts w:ascii="Arial" w:hAnsi="Arial" w:cs="Arial"/>
          <w:b/>
          <w:sz w:val="24"/>
          <w:szCs w:val="24"/>
        </w:rPr>
        <w:t xml:space="preserve">Product Description: </w:t>
      </w:r>
    </w:p>
    <w:p w14:paraId="48B34BFB" w14:textId="163F8155" w:rsidR="005C1AFE" w:rsidRDefault="00657240" w:rsidP="00DF52FC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sz w:val="24"/>
          <w:szCs w:val="24"/>
          <w:lang w:val="en-CA"/>
        </w:rPr>
      </w:pPr>
      <w:r w:rsidRPr="00DF52FC">
        <w:rPr>
          <w:rFonts w:ascii="Arial" w:hAnsi="Arial" w:cs="Arial"/>
          <w:sz w:val="24"/>
          <w:szCs w:val="24"/>
          <w:lang w:val="en-CA"/>
        </w:rPr>
        <w:t xml:space="preserve">Empirical’s </w:t>
      </w:r>
      <w:r w:rsidR="009A2489">
        <w:rPr>
          <w:rFonts w:ascii="Arial" w:hAnsi="Arial" w:cs="Arial"/>
          <w:sz w:val="24"/>
          <w:szCs w:val="24"/>
          <w:lang w:val="en-CA"/>
        </w:rPr>
        <w:t>U</w:t>
      </w:r>
      <w:r w:rsidR="005E2F1A">
        <w:rPr>
          <w:rFonts w:ascii="Arial" w:hAnsi="Arial" w:cs="Arial"/>
          <w:sz w:val="24"/>
          <w:szCs w:val="24"/>
          <w:lang w:val="en-CA"/>
        </w:rPr>
        <w:t xml:space="preserve">ltrapure </w:t>
      </w:r>
      <w:r w:rsidRPr="00DF52FC">
        <w:rPr>
          <w:rFonts w:ascii="Arial" w:hAnsi="Arial" w:cs="Arial"/>
          <w:sz w:val="24"/>
          <w:szCs w:val="24"/>
          <w:lang w:val="en-CA"/>
        </w:rPr>
        <w:t xml:space="preserve">dNTP Solution Set contains four separate tubes of ultrapure </w:t>
      </w:r>
      <w:proofErr w:type="spellStart"/>
      <w:r w:rsidRPr="00DF52FC">
        <w:rPr>
          <w:rFonts w:ascii="Arial" w:hAnsi="Arial" w:cs="Arial"/>
          <w:sz w:val="24"/>
          <w:szCs w:val="24"/>
          <w:lang w:val="en-CA"/>
        </w:rPr>
        <w:t>dATP</w:t>
      </w:r>
      <w:proofErr w:type="spellEnd"/>
      <w:r w:rsidRPr="00DF52FC">
        <w:rPr>
          <w:rFonts w:ascii="Arial" w:hAnsi="Arial" w:cs="Arial"/>
          <w:sz w:val="24"/>
          <w:szCs w:val="24"/>
          <w:lang w:val="en-CA"/>
        </w:rPr>
        <w:t xml:space="preserve">, </w:t>
      </w:r>
      <w:proofErr w:type="spellStart"/>
      <w:r w:rsidRPr="00DF52FC">
        <w:rPr>
          <w:rFonts w:ascii="Arial" w:hAnsi="Arial" w:cs="Arial"/>
          <w:sz w:val="24"/>
          <w:szCs w:val="24"/>
          <w:lang w:val="en-CA"/>
        </w:rPr>
        <w:t>dCTP</w:t>
      </w:r>
      <w:proofErr w:type="spellEnd"/>
      <w:r w:rsidRPr="00DF52FC">
        <w:rPr>
          <w:rFonts w:ascii="Arial" w:hAnsi="Arial" w:cs="Arial"/>
          <w:sz w:val="24"/>
          <w:szCs w:val="24"/>
          <w:lang w:val="en-CA"/>
        </w:rPr>
        <w:t xml:space="preserve">, dTTP, and </w:t>
      </w:r>
      <w:proofErr w:type="spellStart"/>
      <w:r w:rsidRPr="00DF52FC">
        <w:rPr>
          <w:rFonts w:ascii="Arial" w:hAnsi="Arial" w:cs="Arial"/>
          <w:sz w:val="24"/>
          <w:szCs w:val="24"/>
          <w:lang w:val="en-CA"/>
        </w:rPr>
        <w:t>dGTP</w:t>
      </w:r>
      <w:proofErr w:type="spellEnd"/>
      <w:r w:rsidRPr="00DF52FC">
        <w:rPr>
          <w:rFonts w:ascii="Arial" w:hAnsi="Arial" w:cs="Arial"/>
          <w:sz w:val="24"/>
          <w:szCs w:val="24"/>
          <w:lang w:val="en-CA"/>
        </w:rPr>
        <w:t xml:space="preserve"> supplied as clear aqueous solution (pH 8.5±0.1). </w:t>
      </w:r>
      <w:r w:rsidR="004075DB" w:rsidRPr="00DF52FC">
        <w:rPr>
          <w:rFonts w:ascii="Arial" w:hAnsi="Arial" w:cs="Arial"/>
          <w:sz w:val="24"/>
          <w:szCs w:val="24"/>
          <w:lang w:val="en-CA"/>
        </w:rPr>
        <w:t xml:space="preserve">Empirical’s dNTP Solution Set is free of bacterial and human DNA, DNases, RNases, nicking </w:t>
      </w:r>
      <w:proofErr w:type="gramStart"/>
      <w:r w:rsidR="004075DB" w:rsidRPr="00DF52FC">
        <w:rPr>
          <w:rFonts w:ascii="Arial" w:hAnsi="Arial" w:cs="Arial"/>
          <w:sz w:val="24"/>
          <w:szCs w:val="24"/>
          <w:lang w:val="en-CA"/>
        </w:rPr>
        <w:t>activity</w:t>
      </w:r>
      <w:proofErr w:type="gramEnd"/>
      <w:r w:rsidR="004075DB" w:rsidRPr="00DF52FC">
        <w:rPr>
          <w:rFonts w:ascii="Arial" w:hAnsi="Arial" w:cs="Arial"/>
          <w:sz w:val="24"/>
          <w:szCs w:val="24"/>
          <w:lang w:val="en-CA"/>
        </w:rPr>
        <w:t xml:space="preserve"> and proteases. </w:t>
      </w:r>
    </w:p>
    <w:p w14:paraId="1F819EE9" w14:textId="77777777" w:rsidR="00EA4E64" w:rsidRDefault="00EA4E64" w:rsidP="00DF52FC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3796A51" w14:textId="76EA8F1F" w:rsidR="00FB0767" w:rsidRPr="00DF52FC" w:rsidRDefault="00C96DF6" w:rsidP="00DF52FC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F52FC">
        <w:rPr>
          <w:rFonts w:ascii="Arial" w:hAnsi="Arial" w:cs="Arial"/>
          <w:b/>
          <w:sz w:val="24"/>
          <w:szCs w:val="24"/>
        </w:rPr>
        <w:t>Applications</w:t>
      </w:r>
      <w:r w:rsidR="00FB0767" w:rsidRPr="00DF52FC">
        <w:rPr>
          <w:rFonts w:ascii="Arial" w:hAnsi="Arial" w:cs="Arial"/>
          <w:b/>
          <w:sz w:val="24"/>
          <w:szCs w:val="24"/>
        </w:rPr>
        <w:t xml:space="preserve">: </w:t>
      </w:r>
      <w:r w:rsidR="00FB0767" w:rsidRPr="00DF52FC">
        <w:rPr>
          <w:rFonts w:ascii="Arial" w:hAnsi="Arial" w:cs="Arial"/>
          <w:b/>
          <w:sz w:val="24"/>
          <w:szCs w:val="24"/>
        </w:rPr>
        <w:tab/>
        <w:t xml:space="preserve">   </w:t>
      </w:r>
    </w:p>
    <w:p w14:paraId="23F07D05" w14:textId="77777777" w:rsidR="00BC4739" w:rsidRPr="00DF52FC" w:rsidRDefault="00657240" w:rsidP="00DF52FC">
      <w:pPr>
        <w:pStyle w:val="ListParagraph"/>
        <w:spacing w:before="160" w:after="160" w:line="240" w:lineRule="auto"/>
        <w:ind w:left="0"/>
        <w:jc w:val="both"/>
        <w:rPr>
          <w:rFonts w:ascii="Arial" w:hAnsi="Arial" w:cs="Arial"/>
          <w:sz w:val="24"/>
          <w:szCs w:val="24"/>
          <w:lang w:val="en-CA"/>
        </w:rPr>
      </w:pPr>
      <w:r w:rsidRPr="00DF52FC">
        <w:rPr>
          <w:rFonts w:ascii="Arial" w:hAnsi="Arial" w:cs="Arial"/>
          <w:sz w:val="24"/>
          <w:szCs w:val="24"/>
          <w:lang w:val="en-CA"/>
        </w:rPr>
        <w:t xml:space="preserve">Empirical Biosciences </w:t>
      </w:r>
      <w:proofErr w:type="spellStart"/>
      <w:r w:rsidRPr="00DF52FC">
        <w:rPr>
          <w:rFonts w:ascii="Arial" w:hAnsi="Arial" w:cs="Arial"/>
          <w:sz w:val="24"/>
          <w:szCs w:val="24"/>
          <w:lang w:val="en-CA"/>
        </w:rPr>
        <w:t>Deoxyncleotide</w:t>
      </w:r>
      <w:proofErr w:type="spellEnd"/>
      <w:r w:rsidRPr="00DF52FC">
        <w:rPr>
          <w:rFonts w:ascii="Arial" w:hAnsi="Arial" w:cs="Arial"/>
          <w:sz w:val="24"/>
          <w:szCs w:val="24"/>
          <w:lang w:val="en-CA"/>
        </w:rPr>
        <w:t xml:space="preserve"> Solution set </w:t>
      </w:r>
      <w:r w:rsidR="005E2F1A">
        <w:rPr>
          <w:rFonts w:ascii="Arial" w:hAnsi="Arial" w:cs="Arial"/>
          <w:sz w:val="24"/>
          <w:szCs w:val="24"/>
          <w:lang w:val="en-CA"/>
        </w:rPr>
        <w:t xml:space="preserve">is </w:t>
      </w:r>
      <w:r w:rsidRPr="00DF52FC">
        <w:rPr>
          <w:rFonts w:ascii="Arial" w:hAnsi="Arial" w:cs="Arial"/>
          <w:sz w:val="24"/>
          <w:szCs w:val="24"/>
          <w:lang w:val="en-CA"/>
        </w:rPr>
        <w:t>suitable for molecular biology applications including PCR, qPCR, RT-PCR, DNA labeling, DNA sequencing and primer extension.</w:t>
      </w:r>
    </w:p>
    <w:p w14:paraId="5BF8E941" w14:textId="77777777" w:rsidR="005E2F1A" w:rsidRDefault="005E2F1A" w:rsidP="005E2F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19448B" w14:textId="77777777" w:rsidR="005E2F1A" w:rsidRDefault="005E2F1A" w:rsidP="005E2F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B2F6B2" w14:textId="2FABB25D" w:rsidR="004E10D4" w:rsidRPr="00313BB4" w:rsidRDefault="00715215" w:rsidP="005E2F1A">
      <w:pPr>
        <w:spacing w:line="240" w:lineRule="auto"/>
        <w:rPr>
          <w:rFonts w:ascii="Arial" w:hAnsi="Arial" w:cs="Arial"/>
          <w:sz w:val="20"/>
          <w:szCs w:val="20"/>
        </w:rPr>
      </w:pPr>
      <w:r w:rsidRPr="00036034">
        <w:rPr>
          <w:rFonts w:ascii="Arial" w:hAnsi="Arial" w:cs="Arial"/>
          <w:sz w:val="20"/>
          <w:szCs w:val="20"/>
        </w:rPr>
        <w:t xml:space="preserve">        </w:t>
      </w:r>
      <w:r w:rsidR="005E2F1A">
        <w:rPr>
          <w:rFonts w:ascii="Arial" w:hAnsi="Arial" w:cs="Arial"/>
          <w:sz w:val="20"/>
          <w:szCs w:val="20"/>
        </w:rPr>
        <w:t xml:space="preserve">                             </w:t>
      </w:r>
    </w:p>
    <w:sectPr w:rsidR="004E10D4" w:rsidRPr="00313BB4" w:rsidSect="004C7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016" w:right="864" w:bottom="1440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E69F" w14:textId="77777777" w:rsidR="003E763A" w:rsidRDefault="003E763A">
      <w:pPr>
        <w:spacing w:after="0" w:line="240" w:lineRule="auto"/>
      </w:pPr>
      <w:r>
        <w:separator/>
      </w:r>
    </w:p>
  </w:endnote>
  <w:endnote w:type="continuationSeparator" w:id="0">
    <w:p w14:paraId="17D61FAF" w14:textId="77777777" w:rsidR="003E763A" w:rsidRDefault="003E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E9CC" w14:textId="77777777" w:rsidR="000B6815" w:rsidRDefault="00824738" w:rsidP="000B6815">
    <w:pPr>
      <w:pStyle w:val="NoSpacing"/>
      <w:jc w:val="center"/>
      <w:rPr>
        <w:rFonts w:ascii="Arial" w:hAnsi="Arial" w:cs="Arial"/>
        <w:b/>
        <w:sz w:val="16"/>
        <w:szCs w:val="16"/>
      </w:rPr>
    </w:pPr>
    <w:bookmarkStart w:id="0" w:name="_Hlk43986411"/>
    <w:bookmarkStart w:id="1" w:name="_Hlk43980818"/>
    <w:r w:rsidRPr="00824738">
      <w:rPr>
        <w:rFonts w:ascii="Arial" w:hAnsi="Arial" w:cs="Arial"/>
        <w:b/>
        <w:sz w:val="20"/>
        <w:szCs w:val="20"/>
      </w:rPr>
      <w:t>*</w:t>
    </w:r>
    <w:r w:rsidR="000B6815">
      <w:rPr>
        <w:rFonts w:ascii="Arial" w:hAnsi="Arial" w:cs="Arial"/>
        <w:b/>
        <w:sz w:val="16"/>
        <w:szCs w:val="16"/>
      </w:rPr>
      <w:t>This product is intended for Research Use Only.  This product is manufactured under ISO13485:2016 Quality System Requirements and is available for use as a Raw Material for use in IVD applications. Please contact Empirical Bioscience for further details.</w:t>
    </w:r>
  </w:p>
  <w:p w14:paraId="683BFB22" w14:textId="7166A294" w:rsidR="00824738" w:rsidRPr="00824738" w:rsidRDefault="000B6815" w:rsidP="000B6815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For MSDS and Certificate of Analysis please visit www.empiricalbioscience.com</w:t>
    </w:r>
    <w:r>
      <w:rPr>
        <w:rFonts w:ascii="Arial" w:hAnsi="Arial" w:cs="Arial"/>
        <w:sz w:val="20"/>
        <w:szCs w:val="20"/>
      </w:rPr>
      <w:t xml:space="preserve">  </w:t>
    </w:r>
    <w:r w:rsidR="00824738" w:rsidRPr="00824738">
      <w:rPr>
        <w:rFonts w:ascii="Arial" w:hAnsi="Arial" w:cs="Arial"/>
        <w:sz w:val="20"/>
        <w:szCs w:val="20"/>
      </w:rPr>
      <w:t xml:space="preserve"> </w:t>
    </w:r>
    <w:bookmarkEnd w:id="0"/>
    <w:bookmarkEnd w:id="1"/>
  </w:p>
  <w:p w14:paraId="60CEDB3C" w14:textId="48A43DED" w:rsidR="00CF664B" w:rsidRPr="00824738" w:rsidRDefault="005C1AFE" w:rsidP="0012215E">
    <w:pPr>
      <w:pStyle w:val="Footer"/>
      <w:jc w:val="center"/>
      <w:rPr>
        <w:rFonts w:ascii="Arial" w:hAnsi="Arial" w:cs="Arial"/>
        <w:sz w:val="20"/>
        <w:szCs w:val="20"/>
      </w:rPr>
    </w:pPr>
    <w:r w:rsidRPr="00824738">
      <w:rPr>
        <w:rFonts w:ascii="Arial" w:hAnsi="Arial" w:cs="Arial"/>
        <w:sz w:val="20"/>
        <w:szCs w:val="20"/>
      </w:rPr>
      <w:t>PIS-042 Version 00</w:t>
    </w:r>
    <w:r w:rsidR="00824738" w:rsidRPr="00824738">
      <w:rPr>
        <w:rFonts w:ascii="Arial" w:hAnsi="Arial" w:cs="Arial"/>
        <w:sz w:val="20"/>
        <w:szCs w:val="20"/>
      </w:rPr>
      <w:t>4</w:t>
    </w:r>
    <w:r w:rsidR="009A2489" w:rsidRPr="00824738">
      <w:rPr>
        <w:rFonts w:ascii="Arial" w:hAnsi="Arial" w:cs="Arial"/>
        <w:sz w:val="20"/>
        <w:szCs w:val="20"/>
      </w:rPr>
      <w:tab/>
      <w:t xml:space="preserve">                                             </w:t>
    </w:r>
    <w:r w:rsidRPr="00824738">
      <w:rPr>
        <w:rFonts w:ascii="Arial" w:hAnsi="Arial" w:cs="Arial"/>
        <w:sz w:val="20"/>
        <w:szCs w:val="20"/>
      </w:rPr>
      <w:tab/>
    </w:r>
    <w:r w:rsidR="009A2489" w:rsidRPr="00824738">
      <w:rPr>
        <w:rFonts w:ascii="Arial" w:hAnsi="Arial" w:cs="Arial"/>
        <w:sz w:val="20"/>
        <w:szCs w:val="20"/>
      </w:rPr>
      <w:t xml:space="preserve">    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26A2" w14:textId="77777777" w:rsidR="00CF664B" w:rsidRPr="00381F4B" w:rsidRDefault="004C759E" w:rsidP="004C759E">
    <w:pPr>
      <w:pStyle w:val="Footer"/>
      <w:jc w:val="center"/>
      <w:rPr>
        <w:rFonts w:ascii="Arial" w:hAnsi="Arial" w:cs="Arial"/>
        <w:szCs w:val="20"/>
      </w:rPr>
    </w:pPr>
    <w:r>
      <w:t xml:space="preserve">                                                                                           </w:t>
    </w:r>
    <w:r w:rsidRPr="00381F4B">
      <w:rPr>
        <w:rFonts w:ascii="Arial" w:hAnsi="Arial" w:cs="Arial"/>
      </w:rPr>
      <w:t xml:space="preserve"> PIS-020 Version 002</w:t>
    </w:r>
    <w:r w:rsidRPr="00381F4B">
      <w:rPr>
        <w:rFonts w:ascii="Arial" w:hAnsi="Arial" w:cs="Arial"/>
      </w:rPr>
      <w:ptab w:relativeTo="margin" w:alignment="right" w:leader="none"/>
    </w:r>
    <w:r w:rsidRPr="00381F4B">
      <w:rPr>
        <w:rFonts w:ascii="Arial" w:hAnsi="Arial" w:cs="Arial"/>
      </w:rP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096F" w14:textId="77777777" w:rsidR="000B6815" w:rsidRDefault="000B6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D9C4" w14:textId="77777777" w:rsidR="003E763A" w:rsidRDefault="003E763A">
      <w:pPr>
        <w:spacing w:after="0" w:line="240" w:lineRule="auto"/>
      </w:pPr>
      <w:r>
        <w:separator/>
      </w:r>
    </w:p>
  </w:footnote>
  <w:footnote w:type="continuationSeparator" w:id="0">
    <w:p w14:paraId="290C2311" w14:textId="77777777" w:rsidR="003E763A" w:rsidRDefault="003E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7684"/>
    </w:tblGrid>
    <w:tr w:rsidR="00824738" w14:paraId="1B458EA3" w14:textId="77777777" w:rsidTr="00824738">
      <w:tc>
        <w:tcPr>
          <w:tcW w:w="2818" w:type="dxa"/>
          <w:hideMark/>
        </w:tcPr>
        <w:p w14:paraId="57A33114" w14:textId="7A0DA9C2" w:rsidR="00824738" w:rsidRDefault="00824738" w:rsidP="00824738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3E517FDE" wp14:editId="7DCE9A98">
                <wp:extent cx="1658620" cy="46799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  <w:vAlign w:val="center"/>
          <w:hideMark/>
        </w:tcPr>
        <w:p w14:paraId="2A9EA668" w14:textId="77777777" w:rsidR="00824738" w:rsidRDefault="00824738" w:rsidP="00824738">
          <w:pPr>
            <w:pStyle w:val="NoSpacing"/>
            <w:ind w:firstLine="772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Product Information Sheet</w:t>
          </w:r>
        </w:p>
        <w:p w14:paraId="2362AAF7" w14:textId="2264B22C" w:rsidR="00824738" w:rsidRDefault="00824738" w:rsidP="00824738">
          <w:pPr>
            <w:pStyle w:val="NoSpacing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Product Name: </w:t>
          </w:r>
          <w:r w:rsidRPr="00824738">
            <w:rPr>
              <w:rFonts w:ascii="Arial" w:hAnsi="Arial" w:cs="Arial"/>
              <w:sz w:val="20"/>
            </w:rPr>
            <w:t>Ultrapure dNTP Solution Set, 100mM each</w:t>
          </w:r>
          <w:r>
            <w:rPr>
              <w:rFonts w:ascii="Arial" w:hAnsi="Arial" w:cs="Arial"/>
              <w:sz w:val="20"/>
              <w:szCs w:val="20"/>
            </w:rPr>
            <w:t>*</w:t>
          </w:r>
        </w:p>
      </w:tc>
    </w:tr>
  </w:tbl>
  <w:p w14:paraId="3E831786" w14:textId="06FEF82A" w:rsidR="004C759E" w:rsidRPr="00824738" w:rsidRDefault="004C759E" w:rsidP="00824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9C25" w14:textId="77777777" w:rsidR="00CF664B" w:rsidRDefault="00CF664B" w:rsidP="00E16771">
    <w:pPr>
      <w:pStyle w:val="Header"/>
      <w:tabs>
        <w:tab w:val="clear" w:pos="9360"/>
        <w:tab w:val="right" w:pos="10350"/>
      </w:tabs>
    </w:pPr>
  </w:p>
  <w:p w14:paraId="3B713459" w14:textId="77777777" w:rsidR="00CF664B" w:rsidRPr="00D94AFE" w:rsidRDefault="00CF664B" w:rsidP="00E16771">
    <w:pPr>
      <w:pStyle w:val="Header"/>
      <w:tabs>
        <w:tab w:val="clear" w:pos="9360"/>
        <w:tab w:val="right" w:pos="10350"/>
      </w:tabs>
    </w:pPr>
    <w:r>
      <w:rPr>
        <w:rFonts w:ascii="Arial Narrow" w:hAnsi="Arial Narrow" w:cs="Arial Narrow"/>
        <w:b/>
        <w:noProof/>
      </w:rPr>
      <w:drawing>
        <wp:inline distT="0" distB="0" distL="0" distR="0" wp14:anchorId="3C5A876B" wp14:editId="7809EA7C">
          <wp:extent cx="1652703" cy="46545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03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448"/>
      <w:gridCol w:w="5400"/>
      <w:gridCol w:w="2880"/>
    </w:tblGrid>
    <w:tr w:rsidR="00CF664B" w:rsidRPr="009A76B2" w14:paraId="659E5002" w14:textId="77777777" w:rsidTr="004C4ADB">
      <w:tc>
        <w:tcPr>
          <w:tcW w:w="2448" w:type="dxa"/>
          <w:vMerge w:val="restart"/>
          <w:vAlign w:val="center"/>
        </w:tcPr>
        <w:p w14:paraId="1C54C9D6" w14:textId="77777777" w:rsidR="00CF664B" w:rsidRPr="009A76B2" w:rsidRDefault="00CF664B" w:rsidP="00E16771">
          <w:pPr>
            <w:shd w:val="clear" w:color="auto" w:fill="FFFFFF"/>
            <w:spacing w:before="100" w:after="100" w:line="240" w:lineRule="auto"/>
            <w:ind w:right="72"/>
            <w:jc w:val="center"/>
            <w:rPr>
              <w:rFonts w:ascii="Arial" w:eastAsia="Times New Roman" w:hAnsi="Arial" w:cs="Arial"/>
              <w:color w:val="FF8E00"/>
              <w:sz w:val="24"/>
              <w:szCs w:val="24"/>
            </w:rPr>
          </w:pPr>
          <w:r w:rsidRPr="009A76B2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2F75965A" wp14:editId="4D15C58C">
                <wp:extent cx="1366448" cy="384836"/>
                <wp:effectExtent l="0" t="0" r="571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06" cy="38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7BCFDF58" w14:textId="77777777" w:rsidR="00CF664B" w:rsidRPr="009A76B2" w:rsidRDefault="00CF664B" w:rsidP="00E16771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76B2">
            <w:rPr>
              <w:rFonts w:ascii="Arial" w:hAnsi="Arial" w:cs="Arial"/>
              <w:b/>
              <w:sz w:val="24"/>
              <w:szCs w:val="24"/>
            </w:rPr>
            <w:t>Product Information Sheet</w:t>
          </w:r>
        </w:p>
      </w:tc>
      <w:tc>
        <w:tcPr>
          <w:tcW w:w="2880" w:type="dxa"/>
        </w:tcPr>
        <w:p w14:paraId="70B8338B" w14:textId="39EC2C45" w:rsidR="00CF664B" w:rsidRPr="009A76B2" w:rsidRDefault="00CF664B" w:rsidP="00E1677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 xml:space="preserve">Page </w:t>
          </w:r>
          <w:r w:rsidR="008112ED" w:rsidRPr="009A76B2">
            <w:rPr>
              <w:rFonts w:ascii="Arial" w:hAnsi="Arial" w:cs="Arial"/>
              <w:sz w:val="24"/>
              <w:szCs w:val="24"/>
            </w:rPr>
            <w:fldChar w:fldCharType="begin"/>
          </w:r>
          <w:r w:rsidRPr="009A76B2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8112ED" w:rsidRPr="009A76B2">
            <w:rPr>
              <w:rFonts w:ascii="Arial" w:hAnsi="Arial" w:cs="Arial"/>
              <w:sz w:val="24"/>
              <w:szCs w:val="24"/>
            </w:rPr>
            <w:fldChar w:fldCharType="separate"/>
          </w:r>
          <w:r w:rsidR="0012215E">
            <w:rPr>
              <w:rFonts w:ascii="Arial" w:hAnsi="Arial" w:cs="Arial"/>
              <w:noProof/>
              <w:sz w:val="24"/>
              <w:szCs w:val="24"/>
            </w:rPr>
            <w:t>1</w:t>
          </w:r>
          <w:r w:rsidR="008112ED" w:rsidRPr="009A76B2">
            <w:rPr>
              <w:rFonts w:ascii="Arial" w:hAnsi="Arial" w:cs="Arial"/>
              <w:sz w:val="24"/>
              <w:szCs w:val="24"/>
            </w:rPr>
            <w:fldChar w:fldCharType="end"/>
          </w:r>
          <w:r w:rsidRPr="009A76B2">
            <w:rPr>
              <w:rFonts w:ascii="Arial" w:hAnsi="Arial" w:cs="Arial"/>
              <w:sz w:val="24"/>
              <w:szCs w:val="24"/>
            </w:rPr>
            <w:t xml:space="preserve"> of </w:t>
          </w:r>
          <w:r w:rsidR="008112ED" w:rsidRPr="009A76B2">
            <w:rPr>
              <w:rFonts w:ascii="Arial" w:hAnsi="Arial" w:cs="Arial"/>
              <w:sz w:val="24"/>
              <w:szCs w:val="24"/>
            </w:rPr>
            <w:fldChar w:fldCharType="begin"/>
          </w:r>
          <w:r w:rsidRPr="009A76B2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="008112ED" w:rsidRPr="009A76B2">
            <w:rPr>
              <w:rFonts w:ascii="Arial" w:hAnsi="Arial" w:cs="Arial"/>
              <w:sz w:val="24"/>
              <w:szCs w:val="24"/>
            </w:rPr>
            <w:fldChar w:fldCharType="separate"/>
          </w:r>
          <w:r w:rsidR="0012215E">
            <w:rPr>
              <w:rFonts w:ascii="Arial" w:hAnsi="Arial" w:cs="Arial"/>
              <w:noProof/>
              <w:sz w:val="24"/>
              <w:szCs w:val="24"/>
            </w:rPr>
            <w:t>2</w:t>
          </w:r>
          <w:r w:rsidR="008112ED" w:rsidRPr="009A76B2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  <w:tr w:rsidR="00CF664B" w:rsidRPr="009A76B2" w14:paraId="6B485FAE" w14:textId="77777777" w:rsidTr="004C4ADB">
      <w:tc>
        <w:tcPr>
          <w:tcW w:w="2448" w:type="dxa"/>
          <w:vMerge/>
        </w:tcPr>
        <w:p w14:paraId="057047F4" w14:textId="77777777" w:rsidR="00CF664B" w:rsidRPr="009A76B2" w:rsidRDefault="00CF664B" w:rsidP="00E1677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00" w:type="dxa"/>
          <w:vAlign w:val="center"/>
        </w:tcPr>
        <w:p w14:paraId="3F850C58" w14:textId="77777777" w:rsidR="00CF664B" w:rsidRPr="009A76B2" w:rsidRDefault="00CF664B" w:rsidP="00943DDA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PIS-</w:t>
          </w:r>
          <w:r w:rsidR="00880373">
            <w:rPr>
              <w:rFonts w:ascii="Arial" w:hAnsi="Arial" w:cs="Arial"/>
              <w:b/>
              <w:sz w:val="24"/>
              <w:szCs w:val="24"/>
            </w:rPr>
            <w:t>042</w:t>
          </w:r>
          <w:r w:rsidR="00943DDA">
            <w:rPr>
              <w:rFonts w:ascii="Arial" w:hAnsi="Arial" w:cs="Arial"/>
              <w:b/>
              <w:sz w:val="24"/>
              <w:szCs w:val="24"/>
            </w:rPr>
            <w:t xml:space="preserve"> dNTP-100-SVolume</w:t>
          </w:r>
        </w:p>
      </w:tc>
      <w:tc>
        <w:tcPr>
          <w:tcW w:w="2880" w:type="dxa"/>
        </w:tcPr>
        <w:p w14:paraId="6E37685A" w14:textId="63D051B7" w:rsidR="00CF664B" w:rsidRPr="009A76B2" w:rsidRDefault="00057C46" w:rsidP="00E1677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Version: 00</w:t>
          </w:r>
          <w:r w:rsidR="00824738">
            <w:rPr>
              <w:rFonts w:ascii="Arial" w:hAnsi="Arial" w:cs="Arial"/>
              <w:sz w:val="24"/>
              <w:szCs w:val="24"/>
            </w:rPr>
            <w:t>4</w:t>
          </w:r>
        </w:p>
        <w:p w14:paraId="353D3FEA" w14:textId="7EE2F24F" w:rsidR="00CF664B" w:rsidRDefault="00CF664B" w:rsidP="00057C46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>Effective Date</w:t>
          </w:r>
          <w:r>
            <w:rPr>
              <w:rFonts w:ascii="Arial" w:hAnsi="Arial" w:cs="Arial"/>
              <w:sz w:val="24"/>
              <w:szCs w:val="24"/>
            </w:rPr>
            <w:t xml:space="preserve">: </w:t>
          </w:r>
          <w:r w:rsidR="00824738">
            <w:rPr>
              <w:rFonts w:ascii="Arial" w:hAnsi="Arial" w:cs="Arial"/>
              <w:sz w:val="24"/>
              <w:szCs w:val="24"/>
            </w:rPr>
            <w:t>07/06/20</w:t>
          </w:r>
        </w:p>
        <w:p w14:paraId="1CFE72A3" w14:textId="77777777" w:rsidR="001B4FC3" w:rsidRDefault="001B4FC3" w:rsidP="00057C46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Author: Beth Lowe</w:t>
          </w:r>
        </w:p>
        <w:p w14:paraId="5EAB4379" w14:textId="1A613C66" w:rsidR="001B4FC3" w:rsidRPr="009A76B2" w:rsidRDefault="001B4FC3" w:rsidP="00057C46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CO#:</w:t>
          </w:r>
          <w:r w:rsidR="0012215E">
            <w:rPr>
              <w:rFonts w:ascii="Arial" w:hAnsi="Arial" w:cs="Arial"/>
              <w:sz w:val="24"/>
              <w:szCs w:val="24"/>
            </w:rPr>
            <w:t xml:space="preserve"> </w:t>
          </w:r>
          <w:r w:rsidR="00824738">
            <w:rPr>
              <w:rFonts w:ascii="Arial" w:hAnsi="Arial" w:cs="Arial"/>
              <w:sz w:val="24"/>
              <w:szCs w:val="24"/>
            </w:rPr>
            <w:t>062520</w:t>
          </w:r>
          <w:r w:rsidR="0012215E">
            <w:rPr>
              <w:rFonts w:ascii="Arial" w:hAnsi="Arial" w:cs="Arial"/>
              <w:sz w:val="24"/>
              <w:szCs w:val="24"/>
            </w:rPr>
            <w:t>-1</w:t>
          </w:r>
        </w:p>
      </w:tc>
    </w:tr>
  </w:tbl>
  <w:p w14:paraId="528B9789" w14:textId="77777777" w:rsidR="00CF664B" w:rsidRDefault="00CF6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15"/>
    <w:rsid w:val="000264DF"/>
    <w:rsid w:val="00057C46"/>
    <w:rsid w:val="00066BEB"/>
    <w:rsid w:val="000B6815"/>
    <w:rsid w:val="0010059D"/>
    <w:rsid w:val="00102B6F"/>
    <w:rsid w:val="00112C2D"/>
    <w:rsid w:val="001142F7"/>
    <w:rsid w:val="0012215E"/>
    <w:rsid w:val="00130109"/>
    <w:rsid w:val="00141F7D"/>
    <w:rsid w:val="00164F62"/>
    <w:rsid w:val="00181C96"/>
    <w:rsid w:val="001B4FC3"/>
    <w:rsid w:val="00214587"/>
    <w:rsid w:val="00241896"/>
    <w:rsid w:val="00260D6E"/>
    <w:rsid w:val="002A3692"/>
    <w:rsid w:val="00313BB4"/>
    <w:rsid w:val="00332577"/>
    <w:rsid w:val="00381F4B"/>
    <w:rsid w:val="003C26F5"/>
    <w:rsid w:val="003E5D2C"/>
    <w:rsid w:val="003E763A"/>
    <w:rsid w:val="004075DB"/>
    <w:rsid w:val="004345D3"/>
    <w:rsid w:val="00480108"/>
    <w:rsid w:val="00491B84"/>
    <w:rsid w:val="004C4ADB"/>
    <w:rsid w:val="004C759E"/>
    <w:rsid w:val="004D1247"/>
    <w:rsid w:val="004E10D4"/>
    <w:rsid w:val="00511D41"/>
    <w:rsid w:val="005309D9"/>
    <w:rsid w:val="00531119"/>
    <w:rsid w:val="005519DE"/>
    <w:rsid w:val="00556D20"/>
    <w:rsid w:val="00576B3F"/>
    <w:rsid w:val="005C1AFE"/>
    <w:rsid w:val="005E2F1A"/>
    <w:rsid w:val="005E787F"/>
    <w:rsid w:val="005F379A"/>
    <w:rsid w:val="005F6E9D"/>
    <w:rsid w:val="00610297"/>
    <w:rsid w:val="00644EE3"/>
    <w:rsid w:val="00657240"/>
    <w:rsid w:val="00690C1E"/>
    <w:rsid w:val="0069268C"/>
    <w:rsid w:val="00695758"/>
    <w:rsid w:val="006A410C"/>
    <w:rsid w:val="006B52B8"/>
    <w:rsid w:val="006C3267"/>
    <w:rsid w:val="00715215"/>
    <w:rsid w:val="00735678"/>
    <w:rsid w:val="00742AE6"/>
    <w:rsid w:val="007937CA"/>
    <w:rsid w:val="00794DFD"/>
    <w:rsid w:val="007D452C"/>
    <w:rsid w:val="007D548B"/>
    <w:rsid w:val="007E496A"/>
    <w:rsid w:val="008112ED"/>
    <w:rsid w:val="0081698F"/>
    <w:rsid w:val="00824738"/>
    <w:rsid w:val="0085684F"/>
    <w:rsid w:val="008662BE"/>
    <w:rsid w:val="00875A1E"/>
    <w:rsid w:val="00880373"/>
    <w:rsid w:val="008B7C27"/>
    <w:rsid w:val="008E51D8"/>
    <w:rsid w:val="00906C48"/>
    <w:rsid w:val="00943DDA"/>
    <w:rsid w:val="00954B5C"/>
    <w:rsid w:val="00960F52"/>
    <w:rsid w:val="00971C5D"/>
    <w:rsid w:val="009A2489"/>
    <w:rsid w:val="009A64A2"/>
    <w:rsid w:val="009C7467"/>
    <w:rsid w:val="009C7AA5"/>
    <w:rsid w:val="00A13B9E"/>
    <w:rsid w:val="00A211B1"/>
    <w:rsid w:val="00A7070D"/>
    <w:rsid w:val="00A74893"/>
    <w:rsid w:val="00A96F7B"/>
    <w:rsid w:val="00B0136E"/>
    <w:rsid w:val="00B06863"/>
    <w:rsid w:val="00B40B07"/>
    <w:rsid w:val="00BC4739"/>
    <w:rsid w:val="00BC5514"/>
    <w:rsid w:val="00BC732F"/>
    <w:rsid w:val="00BD2980"/>
    <w:rsid w:val="00BF152F"/>
    <w:rsid w:val="00C05B80"/>
    <w:rsid w:val="00C14891"/>
    <w:rsid w:val="00C17C81"/>
    <w:rsid w:val="00C23635"/>
    <w:rsid w:val="00C41038"/>
    <w:rsid w:val="00C54AD1"/>
    <w:rsid w:val="00C96DF6"/>
    <w:rsid w:val="00CD1F57"/>
    <w:rsid w:val="00CE1EFF"/>
    <w:rsid w:val="00CF487C"/>
    <w:rsid w:val="00CF664B"/>
    <w:rsid w:val="00D12B69"/>
    <w:rsid w:val="00D1601D"/>
    <w:rsid w:val="00D53894"/>
    <w:rsid w:val="00DA06EC"/>
    <w:rsid w:val="00DA5F16"/>
    <w:rsid w:val="00DD2948"/>
    <w:rsid w:val="00DE7001"/>
    <w:rsid w:val="00DF52FC"/>
    <w:rsid w:val="00E16771"/>
    <w:rsid w:val="00E26D8E"/>
    <w:rsid w:val="00E30CC9"/>
    <w:rsid w:val="00E74DF9"/>
    <w:rsid w:val="00EA4E64"/>
    <w:rsid w:val="00EB6C8C"/>
    <w:rsid w:val="00ED2D09"/>
    <w:rsid w:val="00EE4422"/>
    <w:rsid w:val="00F17867"/>
    <w:rsid w:val="00F61FF0"/>
    <w:rsid w:val="00F676F0"/>
    <w:rsid w:val="00F94E80"/>
    <w:rsid w:val="00FB0767"/>
    <w:rsid w:val="00FE5E4D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5D750"/>
  <w15:docId w15:val="{D68091DD-B080-4F11-BB29-662B37E5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1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1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5215"/>
    <w:pPr>
      <w:ind w:left="720"/>
      <w:contextualSpacing/>
    </w:pPr>
  </w:style>
  <w:style w:type="table" w:styleId="TableGrid">
    <w:name w:val="Table Grid"/>
    <w:basedOn w:val="TableNormal"/>
    <w:uiPriority w:val="59"/>
    <w:rsid w:val="007152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52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D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DB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1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09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09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D6E"/>
  </w:style>
  <w:style w:type="paragraph" w:styleId="NoSpacing">
    <w:name w:val="No Spacing"/>
    <w:link w:val="NoSpacingChar"/>
    <w:uiPriority w:val="1"/>
    <w:qFormat/>
    <w:rsid w:val="005C1A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B68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Nader</dc:creator>
  <cp:lastModifiedBy>Sales Team</cp:lastModifiedBy>
  <cp:revision>6</cp:revision>
  <cp:lastPrinted>2017-05-16T16:39:00Z</cp:lastPrinted>
  <dcterms:created xsi:type="dcterms:W3CDTF">2020-06-26T01:04:00Z</dcterms:created>
  <dcterms:modified xsi:type="dcterms:W3CDTF">2020-06-30T15:46:00Z</dcterms:modified>
</cp:coreProperties>
</file>